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B888" w14:textId="77777777" w:rsidR="00CF6BE6" w:rsidRPr="00476F57" w:rsidRDefault="00CF6BE6" w:rsidP="00CF6BE6">
      <w:pPr>
        <w:pStyle w:val="a3"/>
        <w:spacing w:line="360" w:lineRule="auto"/>
        <w:ind w:left="21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Халы</w:t>
      </w:r>
      <w:r>
        <w:rPr>
          <w:rFonts w:ascii="Palatino Linotype" w:hAnsi="Palatino Linotype" w:cs="Times New Roman"/>
          <w:b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уйындары</w:t>
      </w:r>
      <w:proofErr w:type="spellEnd"/>
    </w:p>
    <w:p w14:paraId="738E36C2" w14:textId="66716C74" w:rsidR="00CF6BE6" w:rsidRDefault="00CF6BE6" w:rsidP="00CF6BE6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Bashk" w:hAnsi="TimBashk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ә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йәшәп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онотола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бара.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Улар,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әйтерһең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ишеткәне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Шу</w:t>
      </w:r>
      <w:r w:rsidR="00CB6FF1">
        <w:rPr>
          <w:rFonts w:ascii="TimBashk" w:hAnsi="TimBashk" w:cs="Times New Roman"/>
          <w:sz w:val="28"/>
          <w:szCs w:val="28"/>
        </w:rPr>
        <w:t>ғ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CB6FF1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р</w:t>
      </w:r>
      <w:r w:rsidR="00CB6FF1">
        <w:rPr>
          <w:rFonts w:ascii="TimBashk" w:hAnsi="TimBashk" w:cs="Times New Roman"/>
          <w:sz w:val="28"/>
          <w:szCs w:val="28"/>
        </w:rPr>
        <w:t>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Bashk" w:hAnsi="TimBashk" w:cs="Times New Roman"/>
          <w:sz w:val="28"/>
          <w:szCs w:val="28"/>
        </w:rPr>
        <w:t>бе</w:t>
      </w:r>
      <w:r w:rsidR="00CB6FF1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балаларыбы</w:t>
      </w:r>
      <w:r w:rsidR="00CB6FF1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халы</w:t>
      </w:r>
      <w:r w:rsidR="00CB6FF1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уйындарын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CB6FF1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ур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тел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к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CB6FF1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йр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бе</w:t>
      </w:r>
      <w:r w:rsidR="00CB6FF1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</w:t>
      </w:r>
      <w:proofErr w:type="spellStart"/>
      <w:r w:rsidR="00CB6FF1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уйнайбы</w:t>
      </w:r>
      <w:r w:rsidR="00CB6FF1">
        <w:rPr>
          <w:rFonts w:ascii="TimBashk" w:hAnsi="TimBashk" w:cs="Times New Roman"/>
          <w:sz w:val="28"/>
          <w:szCs w:val="28"/>
        </w:rPr>
        <w:t>ҙ</w:t>
      </w:r>
      <w:proofErr w:type="spellEnd"/>
      <w:r>
        <w:rPr>
          <w:rFonts w:ascii="TimBashk" w:hAnsi="TimBashk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Bashk" w:hAnsi="TimBashk" w:cs="Times New Roman"/>
          <w:sz w:val="28"/>
          <w:szCs w:val="28"/>
        </w:rPr>
        <w:t>С</w:t>
      </w:r>
      <w:r w:rsidR="00CB6FF1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нки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халы</w:t>
      </w:r>
      <w:r w:rsidR="00CB6FF1">
        <w:rPr>
          <w:rFonts w:ascii="TimBashk" w:hAnsi="TimBashk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Palatino Linotype" w:hAnsi="Palatino Linotype" w:cs="Times New Roman"/>
          <w:sz w:val="28"/>
          <w:szCs w:val="28"/>
        </w:rPr>
        <w:t>ҙҙ</w:t>
      </w:r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иммәтле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тарыбы</w:t>
      </w:r>
      <w:r>
        <w:rPr>
          <w:rFonts w:ascii="Palatino Linotype" w:hAnsi="Palatino Linotype" w:cs="Times New Roman"/>
          <w:sz w:val="28"/>
          <w:szCs w:val="28"/>
        </w:rPr>
        <w:t>ҙҙ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бит!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тәрбиәүи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әһәмиәте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да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кәмемәй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улар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мәт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</w:t>
      </w:r>
      <w:r>
        <w:rPr>
          <w:rFonts w:ascii="Palatino Linotype" w:hAnsi="Palatino Linotype" w:cs="Times New Roman"/>
          <w:sz w:val="28"/>
          <w:szCs w:val="28"/>
        </w:rPr>
        <w:t>ҡҡ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1D7AC56" w14:textId="77777777" w:rsidR="00CF6BE6" w:rsidRDefault="00CF6BE6" w:rsidP="00CF6BE6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Баш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эпосы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легенда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әкиәттәренән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күренеүенсә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төрлө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ярыш-һынау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борон-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9FB1C76" w14:textId="77777777" w:rsidR="00CF6BE6" w:rsidRDefault="00CF6BE6" w:rsidP="00CF6BE6">
      <w:pPr>
        <w:pStyle w:val="a3"/>
        <w:spacing w:line="360" w:lineRule="auto"/>
        <w:ind w:left="2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Ололар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һөйләүе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буйынса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борон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мәргәнлеккә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сосло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өйрәтеү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һа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шар,   бура, туп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һуғыу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кеүек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ойошторор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булғандар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Физик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әхләки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тырыуға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оролған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асылда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һунарсының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көндәлек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мәте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мотла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күнекмә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торған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7F9DB3" w14:textId="751ED5DA" w:rsidR="00CF6BE6" w:rsidRPr="00244AF4" w:rsidRDefault="00CF6BE6" w:rsidP="00CF6BE6">
      <w:pPr>
        <w:pStyle w:val="a3"/>
        <w:spacing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шөғөленә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тығы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бәйләнгән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борон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көтөргә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ерләү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мәт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Bashk" w:hAnsi="TimBashk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геленә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арап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төркөмләнә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айһы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икенселәре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өсөнсөләре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көндәрендә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енсәлектәренә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арап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Бәләкәй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әлән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драмалы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сығанағы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ғаилә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әпләнә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йәштәге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ҙҙ</w:t>
      </w:r>
      <w:r>
        <w:rPr>
          <w:rFonts w:ascii="Times New Roman" w:hAnsi="Times New Roman" w:cs="Times New Roman"/>
          <w:sz w:val="28"/>
          <w:szCs w:val="28"/>
        </w:rPr>
        <w:t>әренең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уйындарында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күбеһенсә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ғаилә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иғалар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әсәнең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ыланыштарын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әләндерергә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репертуарында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әсәләренең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профессияһы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ытыусы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һатыусы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шофер,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тракторсы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өүсе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һ. б.)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сағылған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кү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әтергә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ғә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әттә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урса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уйнатырға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яраталар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урса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улар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сабый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кейендерә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ашата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урамға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бала,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әсәһенә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шарға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тырышып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хәрәкәттәрен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ыланыштарын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абатлай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атнашырға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ынтылышын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теләген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белдерә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иһә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беренсенән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әсә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һөнәренә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хөрмәт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тойғоһо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икенсенән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төрлө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еүенә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булышлы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итә.Уйындар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уйнат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бигерәк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түбәнәгеләр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тоторға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кәрәк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физик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рухи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тәрбиәүи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әһәмиәте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дөйөм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биреү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еүәһе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Был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саттар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ойоштора</w:t>
      </w:r>
      <w:proofErr w:type="spellEnd"/>
      <w:r w:rsidRPr="00201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белеүгә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бәйләнгән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Бер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төрлөсә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>: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сәләмәтлеген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нығытыу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кәрәкле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к</w:t>
      </w:r>
      <w:r w:rsidR="00CB6FF1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некм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л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рен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B6FF1">
        <w:rPr>
          <w:rFonts w:ascii="TimBashk" w:hAnsi="TimBashk" w:cs="Times New Roman"/>
          <w:sz w:val="28"/>
          <w:szCs w:val="28"/>
        </w:rPr>
        <w:t>үҙ</w:t>
      </w:r>
      <w:r>
        <w:rPr>
          <w:rFonts w:ascii="TimBashk" w:hAnsi="TimBashk" w:cs="Times New Roman"/>
          <w:sz w:val="28"/>
          <w:szCs w:val="28"/>
        </w:rPr>
        <w:t>л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штере</w:t>
      </w:r>
      <w:r w:rsidR="00CB6FF1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>
        <w:rPr>
          <w:rFonts w:ascii="TimBashk" w:hAnsi="TimBashk" w:cs="Times New Roman"/>
          <w:sz w:val="28"/>
          <w:szCs w:val="28"/>
        </w:rPr>
        <w:t>ижад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ите</w:t>
      </w:r>
      <w:r w:rsidR="00CB6FF1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B6FF1">
        <w:rPr>
          <w:rFonts w:ascii="TimBashk" w:hAnsi="TimBashk" w:cs="Times New Roman"/>
          <w:sz w:val="28"/>
          <w:szCs w:val="28"/>
        </w:rPr>
        <w:t>һә</w:t>
      </w:r>
      <w:r>
        <w:rPr>
          <w:rFonts w:ascii="TimBashk" w:hAnsi="TimBashk" w:cs="Times New Roman"/>
          <w:sz w:val="28"/>
          <w:szCs w:val="28"/>
        </w:rPr>
        <w:t>л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тлелеген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B6FF1">
        <w:rPr>
          <w:rFonts w:ascii="TimBashk" w:hAnsi="TimBashk" w:cs="Times New Roman"/>
          <w:sz w:val="28"/>
          <w:szCs w:val="28"/>
        </w:rPr>
        <w:t>үҫ</w:t>
      </w:r>
      <w:r>
        <w:rPr>
          <w:rFonts w:ascii="TimBashk" w:hAnsi="TimBashk" w:cs="Times New Roman"/>
          <w:sz w:val="28"/>
          <w:szCs w:val="28"/>
        </w:rPr>
        <w:t>тере</w:t>
      </w:r>
      <w:r w:rsidR="00CB6FF1">
        <w:rPr>
          <w:rFonts w:ascii="TimBashk" w:hAnsi="TimBashk" w:cs="Times New Roman"/>
          <w:sz w:val="28"/>
          <w:szCs w:val="28"/>
        </w:rPr>
        <w:t>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ыңғай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хла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сифаттарын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ихтыяр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булдырыу</w:t>
      </w:r>
      <w:proofErr w:type="spellEnd"/>
      <w:r>
        <w:rPr>
          <w:rFonts w:ascii="Times New Roman" w:hAnsi="Times New Roman" w:cs="Times New Roman"/>
          <w:sz w:val="28"/>
          <w:szCs w:val="28"/>
        </w:rPr>
        <w:t>; д)</w:t>
      </w:r>
      <w:proofErr w:type="spellStart"/>
      <w:r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Palatino Linotype" w:hAnsi="Palatino Linotype" w:cs="Times New Roman"/>
          <w:sz w:val="28"/>
          <w:szCs w:val="28"/>
        </w:rPr>
        <w:t>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аллылы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активлы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ойоштоусанлы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һыныусанлы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һ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баш</w:t>
      </w:r>
      <w:r w:rsidR="00CB6FF1">
        <w:rPr>
          <w:rFonts w:ascii="TimBashk" w:hAnsi="TimBashk" w:cs="Times New Roman"/>
          <w:sz w:val="28"/>
          <w:szCs w:val="28"/>
        </w:rPr>
        <w:t>ҡ</w:t>
      </w:r>
      <w:r>
        <w:rPr>
          <w:rFonts w:ascii="TimBashk" w:hAnsi="TimBashk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т</w:t>
      </w:r>
      <w:r w:rsidR="00CB6FF1">
        <w:rPr>
          <w:rFonts w:ascii="TimBashk" w:hAnsi="TimBashk" w:cs="Times New Roman"/>
          <w:sz w:val="28"/>
          <w:szCs w:val="28"/>
        </w:rPr>
        <w:t>ө</w:t>
      </w:r>
      <w:r>
        <w:rPr>
          <w:rFonts w:ascii="TimBashk" w:hAnsi="TimBashk" w:cs="Times New Roman"/>
          <w:sz w:val="28"/>
          <w:szCs w:val="28"/>
        </w:rPr>
        <w:t>рл</w:t>
      </w:r>
      <w:r w:rsidR="00CB6FF1">
        <w:rPr>
          <w:rFonts w:ascii="TimBashk" w:hAnsi="TimBashk" w:cs="Times New Roman"/>
          <w:sz w:val="28"/>
          <w:szCs w:val="28"/>
        </w:rPr>
        <w:t>ө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 w:rsidR="00CB6FF1">
        <w:rPr>
          <w:rFonts w:ascii="TimBashk" w:hAnsi="TimBashk" w:cs="Times New Roman"/>
          <w:sz w:val="28"/>
          <w:szCs w:val="28"/>
        </w:rPr>
        <w:t>һ</w:t>
      </w:r>
      <w:r>
        <w:rPr>
          <w:rFonts w:ascii="TimBashk" w:hAnsi="TimBashk" w:cs="Times New Roman"/>
          <w:sz w:val="28"/>
          <w:szCs w:val="28"/>
        </w:rPr>
        <w:t>ы</w:t>
      </w:r>
      <w:r w:rsidR="00CB6FF1">
        <w:rPr>
          <w:rFonts w:ascii="TimBashk" w:hAnsi="TimBashk" w:cs="Times New Roman"/>
          <w:sz w:val="28"/>
          <w:szCs w:val="28"/>
        </w:rPr>
        <w:t>ҙ</w:t>
      </w:r>
      <w:r>
        <w:rPr>
          <w:rFonts w:ascii="TimBashk" w:hAnsi="TimBashk" w:cs="Times New Roman"/>
          <w:sz w:val="28"/>
          <w:szCs w:val="28"/>
        </w:rPr>
        <w:t>аттар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тәрбиәләү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яғынан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D1DD21" w14:textId="3EB1F673" w:rsidR="00CF6BE6" w:rsidRPr="00CB6FF1" w:rsidRDefault="00CF6BE6" w:rsidP="00CF6BE6">
      <w:pPr>
        <w:pStyle w:val="a3"/>
        <w:spacing w:line="360" w:lineRule="auto"/>
        <w:ind w:left="210"/>
        <w:jc w:val="both"/>
        <w:rPr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халы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уйындарыны</w:t>
      </w:r>
      <w:r>
        <w:rPr>
          <w:rFonts w:ascii="Palatino Linotype" w:hAnsi="Palatino Linotype" w:cs="Times New Roman"/>
          <w:sz w:val="28"/>
          <w:szCs w:val="28"/>
        </w:rPr>
        <w:t>ң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Palatino Linotype" w:hAnsi="Palatino Linotype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Palatino Linotype" w:hAnsi="Palatino Linotype" w:cs="Times New Roman"/>
          <w:sz w:val="28"/>
          <w:szCs w:val="28"/>
        </w:rPr>
        <w:t>һ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</w:t>
      </w:r>
      <w:r>
        <w:rPr>
          <w:rFonts w:ascii="Times New Roman" w:hAnsi="Times New Roman" w:cs="Times New Roman"/>
          <w:sz w:val="28"/>
          <w:szCs w:val="28"/>
        </w:rPr>
        <w:t>анашма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Palatino Linotype" w:hAnsi="Palatino Linotype" w:cs="Times New Roman"/>
          <w:sz w:val="28"/>
          <w:szCs w:val="28"/>
        </w:rPr>
        <w:t>үҙә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Palatino Linotype" w:hAnsi="Palatino Linotype" w:cs="Times New Roman"/>
          <w:sz w:val="28"/>
          <w:szCs w:val="28"/>
        </w:rPr>
        <w:t>әҫә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Bashk" w:hAnsi="TimBashk" w:cs="Times New Roman"/>
          <w:sz w:val="28"/>
          <w:szCs w:val="28"/>
        </w:rPr>
        <w:t>Эн</w:t>
      </w:r>
      <w:r w:rsidR="00CB6FF1">
        <w:rPr>
          <w:rFonts w:ascii="TimBashk" w:hAnsi="TimBashk" w:cs="Times New Roman"/>
          <w:sz w:val="28"/>
          <w:szCs w:val="28"/>
        </w:rPr>
        <w:t>ә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мен</w:t>
      </w:r>
      <w:r w:rsidR="00CB6FF1">
        <w:rPr>
          <w:rFonts w:ascii="TimBashk" w:hAnsi="TimBashk" w:cs="Times New Roman"/>
          <w:sz w:val="28"/>
          <w:szCs w:val="28"/>
        </w:rPr>
        <w:t>ә</w:t>
      </w:r>
      <w:r>
        <w:rPr>
          <w:rFonts w:ascii="TimBashk" w:hAnsi="TimBashk" w:cs="Times New Roman"/>
          <w:sz w:val="28"/>
          <w:szCs w:val="28"/>
        </w:rPr>
        <w:t>н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 </w:t>
      </w:r>
      <w:proofErr w:type="spellStart"/>
      <w:r>
        <w:rPr>
          <w:rFonts w:ascii="TimBashk" w:hAnsi="TimBashk" w:cs="Times New Roman"/>
          <w:sz w:val="28"/>
          <w:szCs w:val="28"/>
        </w:rPr>
        <w:t>еп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Palatino Linotype" w:hAnsi="Palatino Linotype" w:cs="Times New Roman"/>
          <w:sz w:val="28"/>
          <w:szCs w:val="28"/>
        </w:rPr>
        <w:t>өҙө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кемд</w:t>
      </w:r>
      <w:r>
        <w:rPr>
          <w:rFonts w:ascii="Palatino Linotype" w:hAnsi="Palatino Linotype" w:cs="Times New Roman"/>
          <w:sz w:val="28"/>
          <w:szCs w:val="28"/>
        </w:rPr>
        <w:t>ә</w:t>
      </w:r>
      <w:proofErr w:type="spellEnd"/>
      <w:r>
        <w:rPr>
          <w:rFonts w:ascii="Palatino Linotype" w:hAnsi="Palatino Linotype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Айыу</w:t>
      </w:r>
      <w:proofErr w:type="spellEnd"/>
      <w:r>
        <w:rPr>
          <w:rFonts w:ascii="TimBashk" w:hAnsi="TimBashk" w:cs="Times New Roman"/>
          <w:sz w:val="28"/>
          <w:szCs w:val="28"/>
        </w:rPr>
        <w:t xml:space="preserve">- </w:t>
      </w:r>
      <w:proofErr w:type="spellStart"/>
      <w:r>
        <w:rPr>
          <w:rFonts w:ascii="TimBashk" w:hAnsi="TimBashk" w:cs="Times New Roman"/>
          <w:sz w:val="28"/>
          <w:szCs w:val="28"/>
        </w:rPr>
        <w:t>б</w:t>
      </w:r>
      <w:r w:rsidR="00CB6FF1">
        <w:rPr>
          <w:rFonts w:ascii="TimBashk" w:hAnsi="TimBashk" w:cs="Times New Roman"/>
          <w:sz w:val="28"/>
          <w:szCs w:val="28"/>
        </w:rPr>
        <w:t>ү</w:t>
      </w:r>
      <w:r>
        <w:rPr>
          <w:rFonts w:ascii="TimBashk" w:hAnsi="TimBashk" w:cs="Times New Roman"/>
          <w:sz w:val="28"/>
          <w:szCs w:val="28"/>
        </w:rPr>
        <w:t>ре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Й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шер</w:t>
      </w:r>
      <w:r>
        <w:rPr>
          <w:rFonts w:ascii="Palatino Linotype" w:hAnsi="Palatino Linotype" w:cs="Times New Roman"/>
          <w:sz w:val="28"/>
          <w:szCs w:val="28"/>
        </w:rPr>
        <w:t>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яулы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Bashk" w:hAnsi="TimBashk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уяндар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Palatino Linotype" w:hAnsi="Palatino Linotype" w:cs="Times New Roman"/>
          <w:sz w:val="28"/>
          <w:szCs w:val="28"/>
        </w:rPr>
        <w:t>ҫ</w:t>
      </w:r>
      <w:r>
        <w:rPr>
          <w:rFonts w:ascii="Times New Roman" w:hAnsi="Times New Roman" w:cs="Times New Roman"/>
          <w:sz w:val="28"/>
          <w:szCs w:val="28"/>
        </w:rPr>
        <w:t>тырышма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уйындарында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зир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клек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Palatino Linotype" w:hAnsi="Palatino Linotype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>лылы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уяулы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ырлы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сосло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r>
        <w:rPr>
          <w:rFonts w:ascii="Palatino Linotype" w:hAnsi="Palatino Linotype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ырлы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баш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йл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нм</w:t>
      </w:r>
      <w:r>
        <w:rPr>
          <w:rFonts w:ascii="Palatino Linotype" w:hAnsi="Palatino Linotype" w:cs="Times New Roman"/>
          <w:sz w:val="28"/>
          <w:szCs w:val="28"/>
        </w:rPr>
        <w:t>әү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ҡ</w:t>
      </w:r>
      <w:r>
        <w:rPr>
          <w:rFonts w:ascii="Times New Roman" w:hAnsi="Times New Roman" w:cs="Times New Roman"/>
          <w:sz w:val="28"/>
          <w:szCs w:val="28"/>
        </w:rPr>
        <w:t>улдар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Palatino Linotype" w:hAnsi="Palatino Linotype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Palatino Linotype" w:hAnsi="Palatino Linotype" w:cs="Times New Roman"/>
          <w:sz w:val="28"/>
          <w:szCs w:val="28"/>
        </w:rPr>
        <w:t>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Palatino Linotype" w:hAnsi="Palatino Linotype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Palatino Linotype" w:hAnsi="Palatino Linotype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нлеге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Palatino Linotype" w:hAnsi="Palatino Linotype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тибарлы</w:t>
      </w:r>
      <w:r>
        <w:rPr>
          <w:rFonts w:ascii="Palatino Linotype" w:hAnsi="Palatino Linotype" w:cs="Times New Roman"/>
          <w:sz w:val="28"/>
          <w:szCs w:val="28"/>
        </w:rPr>
        <w:t>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Palatino Linotype" w:hAnsi="Palatino Linotype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сифаттар</w:t>
      </w:r>
      <w:r>
        <w:rPr>
          <w:rFonts w:ascii="Palatino Linotype" w:hAnsi="Palatino Linotype" w:cs="Times New Roman"/>
          <w:sz w:val="28"/>
          <w:szCs w:val="28"/>
        </w:rPr>
        <w:t>ҙ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Palatino Linotype" w:hAnsi="Palatino Linotype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ител</w:t>
      </w:r>
      <w:r>
        <w:rPr>
          <w:rFonts w:ascii="Palatino Linotype" w:hAnsi="Palatino Linotype" w:cs="Times New Roman"/>
          <w:sz w:val="28"/>
          <w:szCs w:val="28"/>
        </w:rPr>
        <w:t>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1D13A1" w14:textId="77777777" w:rsidR="00CF6BE6" w:rsidRDefault="00CF6BE6" w:rsidP="00CF6BE6">
      <w:pPr>
        <w:pStyle w:val="a3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Халыҡ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уйындарҙа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бәрәкәт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тип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юҡҡа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әйтмәгән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Сөнки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ҡоро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донъя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көтөргә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әҙерләнгән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хәрәкәт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өсөн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дәртле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йәшәйеш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яҡлап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үҫеш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сығанағы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халыҡтың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шөғөлөндә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ғөрөф-ғәҙәәтәрендә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донъяны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тормошто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танытҡан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уҡыу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көс-ғәйрәтте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таҫыллыҡты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үҫтергән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хеҙмәт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мәктәбе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B86DCC2" w14:textId="77777777" w:rsidR="00F05C0A" w:rsidRPr="00CF6BE6" w:rsidRDefault="00F05C0A">
      <w:pPr>
        <w:rPr>
          <w:rFonts w:ascii="TimBashk" w:hAnsi="TimBashk"/>
          <w:sz w:val="28"/>
          <w:szCs w:val="28"/>
        </w:rPr>
      </w:pPr>
    </w:p>
    <w:sectPr w:rsidR="00F05C0A" w:rsidRPr="00CF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9F"/>
    <w:rsid w:val="003D6E9F"/>
    <w:rsid w:val="00CB6FF1"/>
    <w:rsid w:val="00CF6BE6"/>
    <w:rsid w:val="00F0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407F"/>
  <w15:chartTrackingRefBased/>
  <w15:docId w15:val="{F4825C2C-CBE8-4B96-9BC8-47B98EF9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rsid w:val="00CF6BE6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605</Words>
  <Characters>3455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Arthurcan</cp:lastModifiedBy>
  <cp:revision>3</cp:revision>
  <dcterms:created xsi:type="dcterms:W3CDTF">2023-10-22T16:47:00Z</dcterms:created>
  <dcterms:modified xsi:type="dcterms:W3CDTF">2023-10-28T18:57:00Z</dcterms:modified>
</cp:coreProperties>
</file>